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952" w:rsidRDefault="001C4BE8">
      <w:r>
        <w:rPr>
          <w:noProof/>
        </w:rPr>
        <w:drawing>
          <wp:inline distT="0" distB="0" distL="0" distR="0">
            <wp:extent cx="3775908" cy="3523781"/>
            <wp:effectExtent l="19050" t="0" r="0" b="0"/>
            <wp:docPr id="1" name="Picture 1" descr="Image may contain: motorcy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may contain: motorcycl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074" cy="3525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75952" w:rsidSect="00D95E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C4BE8"/>
    <w:rsid w:val="001C4BE8"/>
    <w:rsid w:val="00671E53"/>
    <w:rsid w:val="007824B7"/>
    <w:rsid w:val="00910C78"/>
    <w:rsid w:val="00D93EF0"/>
    <w:rsid w:val="00D95E05"/>
    <w:rsid w:val="00EF5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E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4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B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 and Joan</dc:creator>
  <cp:lastModifiedBy>Will and Joan</cp:lastModifiedBy>
  <cp:revision>1</cp:revision>
  <dcterms:created xsi:type="dcterms:W3CDTF">2017-09-05T22:09:00Z</dcterms:created>
  <dcterms:modified xsi:type="dcterms:W3CDTF">2017-09-05T22:10:00Z</dcterms:modified>
</cp:coreProperties>
</file>